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C9B3F" w14:textId="7DDF2392" w:rsidR="00006C8E" w:rsidRPr="0048306C" w:rsidRDefault="009F1632" w:rsidP="004830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48306C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 xml:space="preserve">Arvestades Veeseaduse § 186 lg 2, siis maaomaniku nõusolek ei ole nõutav sellise maatüki kasutamise korral, mis asub riigi omandisse kuuluva veekogu all või mis loetakse maareformi seaduse § 31 lõike 2 alusel riigi omandis olevaks. Antud tegevus toimub </w:t>
      </w:r>
      <w:r w:rsidR="00B3175E" w:rsidRPr="00B3175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 xml:space="preserve">riigile kuuluvatel kinnistutel </w:t>
      </w:r>
      <w:r w:rsidR="005A6479" w:rsidRPr="005A6479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>Sangla turbaraba</w:t>
      </w:r>
      <w:r w:rsidR="00747E53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 xml:space="preserve"> </w:t>
      </w:r>
      <w:r w:rsidR="00B3175E" w:rsidRPr="00B3175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 xml:space="preserve">(katastritunnusega </w:t>
      </w:r>
      <w:r w:rsidR="005A6479" w:rsidRPr="005A6479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>66601:006:0002</w:t>
      </w:r>
      <w:r w:rsidR="00B3175E" w:rsidRPr="00B3175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>,</w:t>
      </w:r>
      <w:r w:rsidR="00C5684F" w:rsidRPr="00C5684F">
        <w:t xml:space="preserve"> </w:t>
      </w:r>
      <w:r w:rsidR="00C5684F" w:rsidRPr="00C5684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>Aiaturba</w:t>
      </w:r>
      <w:r w:rsidR="00C5684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 xml:space="preserve"> </w:t>
      </w:r>
      <w:r w:rsidR="00C5684F" w:rsidRPr="00B3175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 xml:space="preserve">(katastritunnusega </w:t>
      </w:r>
      <w:r w:rsidR="00C5684F" w:rsidRPr="00C5684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>66601:006:0010</w:t>
      </w:r>
      <w:r w:rsidR="00C5684F" w:rsidRPr="00B3175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>)</w:t>
      </w:r>
      <w:r w:rsidR="00C5684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 xml:space="preserve"> ja</w:t>
      </w:r>
      <w:r w:rsidR="00B3175E" w:rsidRPr="00B3175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 xml:space="preserve"> </w:t>
      </w:r>
      <w:r w:rsidR="00747E53" w:rsidRPr="00747E53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>Sangla</w:t>
      </w:r>
      <w:r w:rsidR="00747E53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 xml:space="preserve"> </w:t>
      </w:r>
      <w:r w:rsidR="00747E53" w:rsidRPr="00747E53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>turbaraba</w:t>
      </w:r>
      <w:r w:rsidR="00B3175E" w:rsidRPr="00B3175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 xml:space="preserve"> (katastritunnusega </w:t>
      </w:r>
      <w:r w:rsidR="00747E53" w:rsidRPr="00747E53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>66601:006:0001</w:t>
      </w:r>
      <w:r w:rsidR="00B3175E" w:rsidRPr="00B3175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>)</w:t>
      </w:r>
      <w:r w:rsidR="00747E53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t-EE"/>
        </w:rPr>
        <w:t>.</w:t>
      </w:r>
    </w:p>
    <w:sectPr w:rsidR="00006C8E" w:rsidRPr="0048306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32"/>
    <w:rsid w:val="00006C8E"/>
    <w:rsid w:val="0029269B"/>
    <w:rsid w:val="0048306C"/>
    <w:rsid w:val="004A4050"/>
    <w:rsid w:val="005A6479"/>
    <w:rsid w:val="006242F9"/>
    <w:rsid w:val="00664883"/>
    <w:rsid w:val="0069633F"/>
    <w:rsid w:val="00747E53"/>
    <w:rsid w:val="009F1632"/>
    <w:rsid w:val="00A32E22"/>
    <w:rsid w:val="00B3175E"/>
    <w:rsid w:val="00B335AD"/>
    <w:rsid w:val="00BA5B54"/>
    <w:rsid w:val="00C5684F"/>
    <w:rsid w:val="00C946BB"/>
    <w:rsid w:val="00D7065C"/>
    <w:rsid w:val="00D86D1D"/>
    <w:rsid w:val="00E65FEF"/>
    <w:rsid w:val="00EB2AA8"/>
    <w:rsid w:val="00EE2EF3"/>
    <w:rsid w:val="00EE4A7D"/>
    <w:rsid w:val="00F4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BBAAC"/>
  <w15:chartTrackingRefBased/>
  <w15:docId w15:val="{B4D9DF70-89D3-4B97-9E76-12BFD0DD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64</Words>
  <Characters>372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Tauri Põldema</dc:creator>
  <cp:keywords/>
  <dc:description/>
  <cp:lastModifiedBy>Tauri Põldema</cp:lastModifiedBy>
  <cp:revision>15</cp:revision>
  <dcterms:created xsi:type="dcterms:W3CDTF">2023-12-22T07:01:00Z</dcterms:created>
  <dcterms:modified xsi:type="dcterms:W3CDTF">2026-06-12T07:41:00Z</dcterms:modified>
</cp:coreProperties>
</file>